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FA4049" w14:textId="6E6B5E7E" w:rsidR="0062666A" w:rsidRDefault="0062666A" w:rsidP="00BC2950">
      <w:pPr>
        <w:widowControl w:val="0"/>
        <w:autoSpaceDE w:val="0"/>
        <w:autoSpaceDN w:val="0"/>
        <w:adjustRightInd w:val="0"/>
        <w:spacing w:after="240"/>
        <w:jc w:val="both"/>
        <w:rPr>
          <w:rFonts w:cs="Times"/>
        </w:rPr>
      </w:pPr>
      <w:r w:rsidRPr="00805B9D">
        <w:rPr>
          <w:noProof/>
          <w:lang w:eastAsia="it-IT"/>
        </w:rPr>
        <w:drawing>
          <wp:anchor distT="0" distB="0" distL="114300" distR="114300" simplePos="0" relativeHeight="251663360" behindDoc="1" locked="0" layoutInCell="1" allowOverlap="1" wp14:anchorId="397F8E66" wp14:editId="469D261B">
            <wp:simplePos x="0" y="0"/>
            <wp:positionH relativeFrom="column">
              <wp:posOffset>3798570</wp:posOffset>
            </wp:positionH>
            <wp:positionV relativeFrom="paragraph">
              <wp:posOffset>304165</wp:posOffset>
            </wp:positionV>
            <wp:extent cx="2278380" cy="701040"/>
            <wp:effectExtent l="0" t="0" r="7620" b="3810"/>
            <wp:wrapTight wrapText="bothSides">
              <wp:wrapPolygon edited="0">
                <wp:start x="0" y="0"/>
                <wp:lineTo x="0" y="21130"/>
                <wp:lineTo x="21492" y="21130"/>
                <wp:lineTo x="21492" y="0"/>
                <wp:lineTo x="0" y="0"/>
              </wp:wrapPolygon>
            </wp:wrapTight>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srcRect/>
                    <a:stretch>
                      <a:fillRect/>
                    </a:stretch>
                  </pic:blipFill>
                  <pic:spPr bwMode="auto">
                    <a:xfrm>
                      <a:off x="0" y="0"/>
                      <a:ext cx="227838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05B9D">
        <w:rPr>
          <w:noProof/>
          <w:lang w:eastAsia="it-IT"/>
        </w:rPr>
        <w:drawing>
          <wp:anchor distT="0" distB="0" distL="114300" distR="114300" simplePos="0" relativeHeight="251659264" behindDoc="1" locked="0" layoutInCell="1" allowOverlap="1" wp14:anchorId="36D5964C" wp14:editId="3AF3B24F">
            <wp:simplePos x="0" y="0"/>
            <wp:positionH relativeFrom="column">
              <wp:posOffset>0</wp:posOffset>
            </wp:positionH>
            <wp:positionV relativeFrom="paragraph">
              <wp:posOffset>335280</wp:posOffset>
            </wp:positionV>
            <wp:extent cx="768350" cy="793750"/>
            <wp:effectExtent l="19050" t="0" r="0" b="0"/>
            <wp:wrapTight wrapText="bothSides">
              <wp:wrapPolygon edited="0">
                <wp:start x="-536" y="0"/>
                <wp:lineTo x="-536" y="21254"/>
                <wp:lineTo x="21421" y="21254"/>
                <wp:lineTo x="21421" y="0"/>
                <wp:lineTo x="-536" y="0"/>
              </wp:wrapPolygon>
            </wp:wrapTight>
            <wp:docPr id="2" name="Immagine 2" descr="LogoRp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RpU"/>
                    <pic:cNvPicPr>
                      <a:picLocks noChangeAspect="1" noChangeArrowheads="1"/>
                    </pic:cNvPicPr>
                  </pic:nvPicPr>
                  <pic:blipFill>
                    <a:blip r:embed="rId5"/>
                    <a:srcRect/>
                    <a:stretch>
                      <a:fillRect/>
                    </a:stretch>
                  </pic:blipFill>
                  <pic:spPr bwMode="auto">
                    <a:xfrm>
                      <a:off x="0" y="0"/>
                      <a:ext cx="768350" cy="793750"/>
                    </a:xfrm>
                    <a:prstGeom prst="rect">
                      <a:avLst/>
                    </a:prstGeom>
                    <a:noFill/>
                    <a:ln w="9525">
                      <a:noFill/>
                      <a:miter lim="800000"/>
                      <a:headEnd/>
                      <a:tailEnd/>
                    </a:ln>
                  </pic:spPr>
                </pic:pic>
              </a:graphicData>
            </a:graphic>
          </wp:anchor>
        </w:drawing>
      </w:r>
    </w:p>
    <w:p w14:paraId="1CD52A82" w14:textId="2814EF8D" w:rsidR="0062666A" w:rsidRDefault="0062666A" w:rsidP="00BC2950">
      <w:pPr>
        <w:widowControl w:val="0"/>
        <w:autoSpaceDE w:val="0"/>
        <w:autoSpaceDN w:val="0"/>
        <w:adjustRightInd w:val="0"/>
        <w:spacing w:after="240"/>
        <w:jc w:val="both"/>
        <w:rPr>
          <w:rFonts w:cs="Times"/>
        </w:rPr>
      </w:pPr>
      <w:r w:rsidRPr="00805B9D">
        <w:rPr>
          <w:noProof/>
          <w:lang w:eastAsia="it-IT"/>
        </w:rPr>
        <w:drawing>
          <wp:anchor distT="0" distB="0" distL="114300" distR="114300" simplePos="0" relativeHeight="251661312" behindDoc="1" locked="0" layoutInCell="1" allowOverlap="1" wp14:anchorId="23AB3E8A" wp14:editId="7864DD17">
            <wp:simplePos x="0" y="0"/>
            <wp:positionH relativeFrom="column">
              <wp:posOffset>1489710</wp:posOffset>
            </wp:positionH>
            <wp:positionV relativeFrom="paragraph">
              <wp:posOffset>64770</wp:posOffset>
            </wp:positionV>
            <wp:extent cx="1920240" cy="640080"/>
            <wp:effectExtent l="0" t="0" r="3810" b="7620"/>
            <wp:wrapTight wrapText="bothSides">
              <wp:wrapPolygon edited="0">
                <wp:start x="0" y="0"/>
                <wp:lineTo x="0" y="21214"/>
                <wp:lineTo x="21429" y="21214"/>
                <wp:lineTo x="21429" y="0"/>
                <wp:lineTo x="0" y="0"/>
              </wp:wrapPolygon>
            </wp:wrapTight>
            <wp:docPr id="3" name="Immagine 3" descr="Teens testata picc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ens testata piccola"/>
                    <pic:cNvPicPr>
                      <a:picLocks noChangeAspect="1" noChangeArrowheads="1"/>
                    </pic:cNvPicPr>
                  </pic:nvPicPr>
                  <pic:blipFill>
                    <a:blip r:embed="rId6"/>
                    <a:srcRect/>
                    <a:stretch>
                      <a:fillRect/>
                    </a:stretch>
                  </pic:blipFill>
                  <pic:spPr bwMode="auto">
                    <a:xfrm>
                      <a:off x="0" y="0"/>
                      <a:ext cx="1920240" cy="6400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8F4F992" w14:textId="510F1A01" w:rsidR="0062666A" w:rsidRDefault="0062666A" w:rsidP="00BC2950">
      <w:pPr>
        <w:widowControl w:val="0"/>
        <w:autoSpaceDE w:val="0"/>
        <w:autoSpaceDN w:val="0"/>
        <w:adjustRightInd w:val="0"/>
        <w:spacing w:after="240"/>
        <w:jc w:val="both"/>
        <w:rPr>
          <w:rFonts w:cs="Times"/>
        </w:rPr>
      </w:pPr>
    </w:p>
    <w:p w14:paraId="54C933A2" w14:textId="77777777" w:rsidR="0062666A" w:rsidRDefault="0062666A" w:rsidP="00BC2950">
      <w:pPr>
        <w:widowControl w:val="0"/>
        <w:autoSpaceDE w:val="0"/>
        <w:autoSpaceDN w:val="0"/>
        <w:adjustRightInd w:val="0"/>
        <w:spacing w:after="240"/>
        <w:jc w:val="both"/>
        <w:rPr>
          <w:rFonts w:cs="Times"/>
        </w:rPr>
      </w:pPr>
    </w:p>
    <w:p w14:paraId="23322C6A" w14:textId="77777777" w:rsidR="0062666A" w:rsidRDefault="0062666A" w:rsidP="00BC2950">
      <w:pPr>
        <w:widowControl w:val="0"/>
        <w:autoSpaceDE w:val="0"/>
        <w:autoSpaceDN w:val="0"/>
        <w:adjustRightInd w:val="0"/>
        <w:spacing w:after="240"/>
        <w:jc w:val="both"/>
        <w:rPr>
          <w:rFonts w:cs="Times"/>
        </w:rPr>
      </w:pPr>
    </w:p>
    <w:p w14:paraId="1858045B" w14:textId="45CEA239" w:rsidR="00BC2950" w:rsidRPr="00B57875" w:rsidRDefault="00BC2950" w:rsidP="00BC2950">
      <w:pPr>
        <w:widowControl w:val="0"/>
        <w:autoSpaceDE w:val="0"/>
        <w:autoSpaceDN w:val="0"/>
        <w:adjustRightInd w:val="0"/>
        <w:spacing w:after="240"/>
        <w:jc w:val="both"/>
        <w:rPr>
          <w:rFonts w:cs="Times"/>
        </w:rPr>
      </w:pPr>
      <w:r w:rsidRPr="00B57875">
        <w:rPr>
          <w:rFonts w:cs="Times"/>
        </w:rPr>
        <w:t>REGOLAMENTO</w:t>
      </w:r>
    </w:p>
    <w:p w14:paraId="03ABE2AA" w14:textId="77777777" w:rsidR="00BC2950" w:rsidRPr="00B57875" w:rsidRDefault="00BC2950" w:rsidP="00BC2950">
      <w:pPr>
        <w:widowControl w:val="0"/>
        <w:autoSpaceDE w:val="0"/>
        <w:autoSpaceDN w:val="0"/>
        <w:adjustRightInd w:val="0"/>
        <w:spacing w:after="240"/>
        <w:jc w:val="both"/>
        <w:rPr>
          <w:rFonts w:cs="Times"/>
        </w:rPr>
      </w:pPr>
      <w:r w:rsidRPr="00B57875">
        <w:rPr>
          <w:rFonts w:cs="Times"/>
        </w:rPr>
        <w:t>PROMOTORI</w:t>
      </w:r>
    </w:p>
    <w:p w14:paraId="742351CC" w14:textId="2134FAF4" w:rsidR="00BC2950" w:rsidRPr="00B57875" w:rsidRDefault="00BC2950" w:rsidP="00BC2950">
      <w:pPr>
        <w:widowControl w:val="0"/>
        <w:autoSpaceDE w:val="0"/>
        <w:autoSpaceDN w:val="0"/>
        <w:adjustRightInd w:val="0"/>
        <w:spacing w:after="240"/>
        <w:jc w:val="both"/>
        <w:rPr>
          <w:rFonts w:cs="Times"/>
          <w:i/>
        </w:rPr>
      </w:pPr>
      <w:r w:rsidRPr="00B57875">
        <w:rPr>
          <w:rFonts w:cs="Times"/>
        </w:rPr>
        <w:t xml:space="preserve">CONCORSO </w:t>
      </w:r>
      <w:r w:rsidR="00CE2E4A" w:rsidRPr="00B57875">
        <w:rPr>
          <w:rFonts w:cs="Times"/>
          <w:b/>
        </w:rPr>
        <w:t>La pace conta su di te</w:t>
      </w:r>
    </w:p>
    <w:p w14:paraId="0A05E83D" w14:textId="6BF02FCC" w:rsidR="00AF4646" w:rsidRPr="00B57875" w:rsidRDefault="00BC2950" w:rsidP="00BC2950">
      <w:pPr>
        <w:widowControl w:val="0"/>
        <w:autoSpaceDE w:val="0"/>
        <w:autoSpaceDN w:val="0"/>
        <w:adjustRightInd w:val="0"/>
        <w:spacing w:after="240"/>
        <w:jc w:val="both"/>
        <w:rPr>
          <w:rFonts w:cs="Times"/>
          <w:i/>
        </w:rPr>
      </w:pPr>
      <w:r w:rsidRPr="00B57875">
        <w:rPr>
          <w:rFonts w:cs="Bookman Old Style"/>
        </w:rPr>
        <w:t xml:space="preserve">Il concorso </w:t>
      </w:r>
      <w:r w:rsidR="00BF5825" w:rsidRPr="00B57875">
        <w:rPr>
          <w:rFonts w:cs="Bookman Old Style"/>
        </w:rPr>
        <w:t>‘</w:t>
      </w:r>
      <w:r w:rsidR="00CE2E4A" w:rsidRPr="00B57875">
        <w:rPr>
          <w:rFonts w:cs="Times"/>
          <w:b/>
        </w:rPr>
        <w:t xml:space="preserve">La pace conta su di </w:t>
      </w:r>
      <w:proofErr w:type="spellStart"/>
      <w:r w:rsidR="00CE2E4A" w:rsidRPr="00B57875">
        <w:rPr>
          <w:rFonts w:cs="Times"/>
          <w:b/>
        </w:rPr>
        <w:t>te’</w:t>
      </w:r>
      <w:proofErr w:type="spellEnd"/>
      <w:r w:rsidRPr="00B57875">
        <w:rPr>
          <w:rFonts w:cs="Bookman Old Style"/>
        </w:rPr>
        <w:t>, alla sua prima edizione, è promosso dal Gruppo Editoriale Città Nuova</w:t>
      </w:r>
      <w:r w:rsidR="00B51CAE" w:rsidRPr="00B57875">
        <w:rPr>
          <w:rFonts w:cs="Bookman Old Style"/>
        </w:rPr>
        <w:t xml:space="preserve">, in collaborazione con </w:t>
      </w:r>
      <w:r w:rsidRPr="00B57875">
        <w:rPr>
          <w:rFonts w:cs="Bookman Old Style"/>
        </w:rPr>
        <w:t xml:space="preserve">la redazione della testata </w:t>
      </w:r>
      <w:proofErr w:type="spellStart"/>
      <w:r w:rsidRPr="00B57875">
        <w:rPr>
          <w:rFonts w:cs="Bookman Old Style"/>
          <w:i/>
        </w:rPr>
        <w:t>Teens</w:t>
      </w:r>
      <w:proofErr w:type="spellEnd"/>
      <w:r w:rsidR="00B51CAE" w:rsidRPr="00B57875">
        <w:rPr>
          <w:rFonts w:cs="Bookman Old Style"/>
          <w:i/>
        </w:rPr>
        <w:t xml:space="preserve"> </w:t>
      </w:r>
      <w:r w:rsidR="00B51CAE" w:rsidRPr="00B57875">
        <w:rPr>
          <w:rFonts w:cs="Bookman Old Style"/>
        </w:rPr>
        <w:t>e il Centro internazionale Ragazzi per l’</w:t>
      </w:r>
      <w:r w:rsidR="00CE2E4A" w:rsidRPr="00B57875">
        <w:rPr>
          <w:rFonts w:cs="Bookman Old Style"/>
        </w:rPr>
        <w:t>U</w:t>
      </w:r>
      <w:r w:rsidR="00B51CAE" w:rsidRPr="00B57875">
        <w:rPr>
          <w:rFonts w:cs="Bookman Old Style"/>
        </w:rPr>
        <w:t>nità. S</w:t>
      </w:r>
      <w:r w:rsidR="00AF4646" w:rsidRPr="00B57875">
        <w:rPr>
          <w:rFonts w:cs="Bookman Old Style"/>
        </w:rPr>
        <w:t xml:space="preserve">i svolgerà in tutta Italia, dal 1 </w:t>
      </w:r>
      <w:r w:rsidR="00B51CAE" w:rsidRPr="00B57875">
        <w:rPr>
          <w:rFonts w:cs="Bookman Old Style"/>
        </w:rPr>
        <w:t>dicembre</w:t>
      </w:r>
      <w:r w:rsidR="00AF4646" w:rsidRPr="00B57875">
        <w:rPr>
          <w:rFonts w:cs="Bookman Old Style"/>
        </w:rPr>
        <w:t xml:space="preserve"> 2016 al 31 </w:t>
      </w:r>
      <w:r w:rsidR="00260008">
        <w:rPr>
          <w:rFonts w:cs="Bookman Old Style"/>
        </w:rPr>
        <w:t xml:space="preserve">maggio </w:t>
      </w:r>
      <w:r w:rsidR="00AF4646" w:rsidRPr="00B57875">
        <w:rPr>
          <w:rFonts w:cs="Bookman Old Style"/>
        </w:rPr>
        <w:t>2017.</w:t>
      </w:r>
    </w:p>
    <w:p w14:paraId="1FAB19A5" w14:textId="77777777" w:rsidR="00BC2950" w:rsidRPr="00B57875" w:rsidRDefault="00BC2950" w:rsidP="00BC2950">
      <w:pPr>
        <w:widowControl w:val="0"/>
        <w:autoSpaceDE w:val="0"/>
        <w:autoSpaceDN w:val="0"/>
        <w:adjustRightInd w:val="0"/>
        <w:spacing w:after="240"/>
        <w:jc w:val="both"/>
        <w:rPr>
          <w:rFonts w:cs="Times"/>
        </w:rPr>
      </w:pPr>
      <w:r w:rsidRPr="00B57875">
        <w:rPr>
          <w:rFonts w:cs="Times"/>
        </w:rPr>
        <w:t>TEMA</w:t>
      </w:r>
    </w:p>
    <w:p w14:paraId="56CDD8CB" w14:textId="36559EBD" w:rsidR="001F09E6" w:rsidRPr="00B57875" w:rsidRDefault="000E1497" w:rsidP="00BC2950">
      <w:pPr>
        <w:widowControl w:val="0"/>
        <w:autoSpaceDE w:val="0"/>
        <w:autoSpaceDN w:val="0"/>
        <w:adjustRightInd w:val="0"/>
        <w:spacing w:after="240"/>
        <w:jc w:val="both"/>
        <w:rPr>
          <w:rFonts w:cs="Bookman Old Style"/>
        </w:rPr>
      </w:pPr>
      <w:r w:rsidRPr="00B57875">
        <w:rPr>
          <w:rFonts w:cs="Bookman Old Style"/>
        </w:rPr>
        <w:t xml:space="preserve">Si invitano i ragazzi a dare la loro visione sul tema </w:t>
      </w:r>
      <w:r w:rsidR="007411FD" w:rsidRPr="00B57875">
        <w:rPr>
          <w:rFonts w:cs="Bookman Old Style"/>
        </w:rPr>
        <w:t xml:space="preserve">della pace a partire dall’impegno per costruirla nel quotidiano e promuoverla a livello locale e mondiale. Così scrivono i ragazzi della redazione di </w:t>
      </w:r>
      <w:proofErr w:type="spellStart"/>
      <w:r w:rsidR="007411FD" w:rsidRPr="00B57875">
        <w:rPr>
          <w:rFonts w:cs="Bookman Old Style"/>
          <w:i/>
        </w:rPr>
        <w:t>Teens</w:t>
      </w:r>
      <w:proofErr w:type="spellEnd"/>
      <w:r w:rsidR="007411FD" w:rsidRPr="00B57875">
        <w:rPr>
          <w:rFonts w:cs="Bookman Old Style"/>
        </w:rPr>
        <w:t xml:space="preserve"> nell’editoriale del n° 2/2016: «Oggi sempre più spesso, purtroppo, sentiamo notizie di terrore, distruzione, inimicizia, dolore, guerra… Il mondo sembra piegarsi di fronte a tutto ciò e gli adulti sembrano aver perso ogni speranza. Ma cosa possiamo fare noi ragazzi che, invece, sentiamo l’esigenza di aprirci al mondo? Dobbiamo partire dal nostro vivere quotidiano, cercare ogni giorno modi nuovi di vivere la pace, abbattendo le barriere e schierandoci dalla parte del più debole. Dobbiamo mettere da parte le differenze e i pregiudizi che ci dividono dagli altri ed esercitarci in una “palestra di vita” per costruire rapporti con persone di culture diverse</w:t>
      </w:r>
      <w:r w:rsidR="001F09E6" w:rsidRPr="00B57875">
        <w:rPr>
          <w:rFonts w:cs="Bookman Old Style"/>
        </w:rPr>
        <w:t>»</w:t>
      </w:r>
      <w:r w:rsidR="007411FD" w:rsidRPr="00B57875">
        <w:rPr>
          <w:rFonts w:cs="Bookman Old Style"/>
        </w:rPr>
        <w:t>.</w:t>
      </w:r>
      <w:r w:rsidR="001F09E6" w:rsidRPr="00B57875">
        <w:rPr>
          <w:rFonts w:cs="Bookman Old Style"/>
        </w:rPr>
        <w:t xml:space="preserve"> </w:t>
      </w:r>
    </w:p>
    <w:p w14:paraId="580A8AFE" w14:textId="13203A8A" w:rsidR="007411FD" w:rsidRPr="00B57875" w:rsidRDefault="001F09E6" w:rsidP="00BC2950">
      <w:pPr>
        <w:widowControl w:val="0"/>
        <w:autoSpaceDE w:val="0"/>
        <w:autoSpaceDN w:val="0"/>
        <w:adjustRightInd w:val="0"/>
        <w:spacing w:after="240"/>
        <w:jc w:val="both"/>
        <w:rPr>
          <w:rFonts w:cs="Bookman Old Style"/>
        </w:rPr>
      </w:pPr>
      <w:r w:rsidRPr="00B57875">
        <w:rPr>
          <w:rFonts w:cs="Bookman Old Style"/>
        </w:rPr>
        <w:t>Diffondere quindi la cultura della pace attraverso azioni concrete e buone pratiche, anche a livello educativo: questo è l’obiettivo</w:t>
      </w:r>
      <w:r w:rsidR="00CE2E4A" w:rsidRPr="00B57875">
        <w:rPr>
          <w:rFonts w:cs="Bookman Old Style"/>
        </w:rPr>
        <w:t xml:space="preserve"> del concorso</w:t>
      </w:r>
      <w:r w:rsidRPr="00B57875">
        <w:rPr>
          <w:rFonts w:cs="Bookman Old Style"/>
        </w:rPr>
        <w:t>.</w:t>
      </w:r>
    </w:p>
    <w:p w14:paraId="4865B04A" w14:textId="77777777" w:rsidR="007411FD" w:rsidRPr="00B57875" w:rsidRDefault="007411FD" w:rsidP="00BC2950">
      <w:pPr>
        <w:widowControl w:val="0"/>
        <w:autoSpaceDE w:val="0"/>
        <w:autoSpaceDN w:val="0"/>
        <w:adjustRightInd w:val="0"/>
        <w:spacing w:after="240"/>
        <w:jc w:val="both"/>
        <w:rPr>
          <w:rFonts w:cs="Bookman Old Style"/>
        </w:rPr>
      </w:pPr>
    </w:p>
    <w:p w14:paraId="5D27A39A" w14:textId="77777777" w:rsidR="00BC2950" w:rsidRPr="00B57875" w:rsidRDefault="00BC2950" w:rsidP="00BC2950">
      <w:pPr>
        <w:widowControl w:val="0"/>
        <w:autoSpaceDE w:val="0"/>
        <w:autoSpaceDN w:val="0"/>
        <w:adjustRightInd w:val="0"/>
        <w:spacing w:after="240"/>
        <w:jc w:val="both"/>
        <w:rPr>
          <w:rFonts w:cs="Times"/>
        </w:rPr>
      </w:pPr>
      <w:r w:rsidRPr="00B57875">
        <w:rPr>
          <w:rFonts w:cs="Times"/>
        </w:rPr>
        <w:t>MODALITA’ DI PARTECIPAZIONE</w:t>
      </w:r>
    </w:p>
    <w:p w14:paraId="59651ADE" w14:textId="77777777" w:rsidR="00120B4E" w:rsidRDefault="00120B4E" w:rsidP="00120B4E">
      <w:pPr>
        <w:widowControl w:val="0"/>
        <w:autoSpaceDE w:val="0"/>
        <w:autoSpaceDN w:val="0"/>
        <w:adjustRightInd w:val="0"/>
        <w:spacing w:after="240"/>
        <w:jc w:val="both"/>
        <w:rPr>
          <w:rFonts w:cs="Times"/>
        </w:rPr>
      </w:pPr>
      <w:r>
        <w:rPr>
          <w:rFonts w:cs="Bookman Old Style"/>
        </w:rPr>
        <w:t xml:space="preserve">La partecipazione al concorso è aperta a tutte le classi della scuola media inferiore e superiore di ogni indirizzo, così come a gruppi di giovani coadiuvati da un animatore. Ogni classe e/o gruppo comunitario per partecipare dovrà essere coordinato da un responsabile, per le scuole da un docente (oppure da un rappresentante maggiorenne oppure da un genitore rappresentante di classe) e dovrà attivare un abbonamento annuale - intestato a uno studente oppure al docente/rappresentante/genitore di riferimento - alla rivista bimestrale </w:t>
      </w:r>
      <w:proofErr w:type="spellStart"/>
      <w:r>
        <w:rPr>
          <w:rFonts w:cs="Bookman Old Style"/>
        </w:rPr>
        <w:t>Teens</w:t>
      </w:r>
      <w:proofErr w:type="spellEnd"/>
      <w:r>
        <w:rPr>
          <w:rFonts w:cs="Bookman Old Style"/>
        </w:rPr>
        <w:t xml:space="preserve"> al costo di 12 euro (per le modalità di abbonamento scrivere una email a </w:t>
      </w:r>
      <w:r>
        <w:rPr>
          <w:rFonts w:eastAsia="Times New Roman" w:cs="Times New Roman"/>
        </w:rPr>
        <w:t xml:space="preserve">abbonamenti@cittanuova.it oppure telefonare al numero 06.96522201, dal lunedì al venerdì dalle 10 alle 13 e dalle 15 alle 17) </w:t>
      </w:r>
      <w:r>
        <w:rPr>
          <w:rFonts w:cs="Bookman Old Style"/>
        </w:rPr>
        <w:t xml:space="preserve">e potrà inviare per email all’indirizzo </w:t>
      </w:r>
      <w:proofErr w:type="spellStart"/>
      <w:r>
        <w:rPr>
          <w:rFonts w:cs="Bookman Old Style"/>
        </w:rPr>
        <w:t>teens@cittanuovait</w:t>
      </w:r>
      <w:proofErr w:type="spellEnd"/>
      <w:r>
        <w:rPr>
          <w:rFonts w:cs="Bookman Old Style"/>
        </w:rPr>
        <w:t xml:space="preserve"> un massimo di tre lavori di carattere giornalistico, unitamente alla scheda di iscrizione debitamente compilata e firmata e alla cedola di </w:t>
      </w:r>
      <w:r>
        <w:rPr>
          <w:rFonts w:cs="Bookman Old Style"/>
        </w:rPr>
        <w:lastRenderedPageBreak/>
        <w:t xml:space="preserve">sottoscrizione dell’abbonamento annuale alla rivista </w:t>
      </w:r>
      <w:proofErr w:type="spellStart"/>
      <w:r>
        <w:rPr>
          <w:rFonts w:cs="Bookman Old Style"/>
          <w:i/>
        </w:rPr>
        <w:t>Teens</w:t>
      </w:r>
      <w:proofErr w:type="spellEnd"/>
      <w:r>
        <w:rPr>
          <w:rFonts w:cs="Bookman Old Style"/>
        </w:rPr>
        <w:t>.</w:t>
      </w:r>
    </w:p>
    <w:p w14:paraId="50608141" w14:textId="77777777" w:rsidR="00BC2950" w:rsidRPr="00B57875" w:rsidRDefault="00BC2950" w:rsidP="00BC2950">
      <w:pPr>
        <w:widowControl w:val="0"/>
        <w:autoSpaceDE w:val="0"/>
        <w:autoSpaceDN w:val="0"/>
        <w:adjustRightInd w:val="0"/>
        <w:spacing w:after="240"/>
        <w:jc w:val="both"/>
        <w:rPr>
          <w:rFonts w:cs="Times"/>
        </w:rPr>
      </w:pPr>
      <w:r w:rsidRPr="00B57875">
        <w:rPr>
          <w:rFonts w:cs="Bookman Old Style"/>
        </w:rPr>
        <w:t>Sono esclusi dalla gara i membri della commissione giudicatrice e i rispettivi familiari, nonché tutti i soggetti che a vario titolo collaborano all’organizzazione del concorso.</w:t>
      </w:r>
    </w:p>
    <w:p w14:paraId="214B82B1" w14:textId="77777777" w:rsidR="00BC2950" w:rsidRPr="00B57875" w:rsidRDefault="00BC2950" w:rsidP="00BC2950">
      <w:pPr>
        <w:widowControl w:val="0"/>
        <w:autoSpaceDE w:val="0"/>
        <w:autoSpaceDN w:val="0"/>
        <w:adjustRightInd w:val="0"/>
        <w:spacing w:after="240"/>
        <w:jc w:val="both"/>
        <w:rPr>
          <w:rFonts w:cs="Times"/>
        </w:rPr>
      </w:pPr>
      <w:r w:rsidRPr="00B57875">
        <w:rPr>
          <w:rFonts w:cs="Times"/>
        </w:rPr>
        <w:t>CARATTERISTICHE TECNICHE IMMAGINE</w:t>
      </w:r>
    </w:p>
    <w:p w14:paraId="68E17F3D" w14:textId="049A963D" w:rsidR="00BC2950" w:rsidRPr="00B57875" w:rsidRDefault="00AF4646" w:rsidP="00BC2950">
      <w:pPr>
        <w:widowControl w:val="0"/>
        <w:autoSpaceDE w:val="0"/>
        <w:autoSpaceDN w:val="0"/>
        <w:adjustRightInd w:val="0"/>
        <w:spacing w:after="240"/>
        <w:jc w:val="both"/>
        <w:rPr>
          <w:rFonts w:cs="Times"/>
        </w:rPr>
      </w:pPr>
      <w:r w:rsidRPr="00B57875">
        <w:rPr>
          <w:rFonts w:cs="Bookman Old Style"/>
        </w:rPr>
        <w:t>Sono ammessi i seguenti materiali: video, articoli in formato digitale,</w:t>
      </w:r>
      <w:r w:rsidR="00BC2950" w:rsidRPr="00B57875">
        <w:rPr>
          <w:rFonts w:cs="Bookman Old Style"/>
        </w:rPr>
        <w:t xml:space="preserve"> fotografie b/n e a colori con inquadrature sia verticali sia orizzontali. La risoluzione di ciascuna foto deve essere di 300 dpi e in formato JPEG (.</w:t>
      </w:r>
      <w:proofErr w:type="spellStart"/>
      <w:r w:rsidR="00BC2950" w:rsidRPr="00B57875">
        <w:rPr>
          <w:rFonts w:cs="Bookman Old Style"/>
        </w:rPr>
        <w:t>jpg</w:t>
      </w:r>
      <w:proofErr w:type="spellEnd"/>
      <w:r w:rsidR="00BC2950" w:rsidRPr="00B57875">
        <w:rPr>
          <w:rFonts w:cs="Bookman Old Style"/>
        </w:rPr>
        <w:t>). Non sono ammesse opere interamente realizzate al computer. Le fotografie dovranno essere inedite.</w:t>
      </w:r>
    </w:p>
    <w:p w14:paraId="2DDB372E" w14:textId="63887097" w:rsidR="00BC2950" w:rsidRPr="00B57875" w:rsidRDefault="00BC2950" w:rsidP="00BC2950">
      <w:pPr>
        <w:widowControl w:val="0"/>
        <w:autoSpaceDE w:val="0"/>
        <w:autoSpaceDN w:val="0"/>
        <w:adjustRightInd w:val="0"/>
        <w:spacing w:after="240"/>
        <w:jc w:val="both"/>
        <w:rPr>
          <w:rFonts w:cs="Times"/>
        </w:rPr>
      </w:pPr>
      <w:r w:rsidRPr="00B57875">
        <w:rPr>
          <w:rFonts w:cs="Bookman Old Style"/>
        </w:rPr>
        <w:t xml:space="preserve">Ogni </w:t>
      </w:r>
      <w:r w:rsidR="00AF4646" w:rsidRPr="00B57875">
        <w:rPr>
          <w:rFonts w:cs="Bookman Old Style"/>
        </w:rPr>
        <w:t>contributo</w:t>
      </w:r>
      <w:r w:rsidRPr="00B57875">
        <w:rPr>
          <w:rFonts w:cs="Bookman Old Style"/>
        </w:rPr>
        <w:t xml:space="preserve"> deve avere numero progressivo ed essere titola</w:t>
      </w:r>
      <w:r w:rsidR="00AF4646" w:rsidRPr="00B57875">
        <w:rPr>
          <w:rFonts w:cs="Bookman Old Style"/>
        </w:rPr>
        <w:t>to</w:t>
      </w:r>
      <w:r w:rsidRPr="00B57875">
        <w:rPr>
          <w:rFonts w:cs="Bookman Old Style"/>
        </w:rPr>
        <w:t>.</w:t>
      </w:r>
      <w:r w:rsidR="00B57875">
        <w:rPr>
          <w:rFonts w:cs="Bookman Old Style"/>
        </w:rPr>
        <w:t xml:space="preserve"> </w:t>
      </w:r>
      <w:r w:rsidR="00AF4646" w:rsidRPr="00B57875">
        <w:rPr>
          <w:rFonts w:cs="Bookman Old Style"/>
        </w:rPr>
        <w:t>I contributi</w:t>
      </w:r>
      <w:r w:rsidRPr="00B57875">
        <w:rPr>
          <w:rFonts w:cs="Bookman Old Style"/>
        </w:rPr>
        <w:t xml:space="preserve"> non conformi al</w:t>
      </w:r>
      <w:r w:rsidR="00AF4646" w:rsidRPr="00B57875">
        <w:rPr>
          <w:rFonts w:cs="Bookman Old Style"/>
        </w:rPr>
        <w:t>le specifiche non verranno presi</w:t>
      </w:r>
      <w:r w:rsidRPr="00B57875">
        <w:rPr>
          <w:rFonts w:cs="Bookman Old Style"/>
        </w:rPr>
        <w:t xml:space="preserve"> in considerazione.</w:t>
      </w:r>
    </w:p>
    <w:p w14:paraId="4DE0A864" w14:textId="77777777" w:rsidR="00BC2950" w:rsidRPr="00B57875" w:rsidRDefault="00BC2950" w:rsidP="00BC2950">
      <w:pPr>
        <w:widowControl w:val="0"/>
        <w:autoSpaceDE w:val="0"/>
        <w:autoSpaceDN w:val="0"/>
        <w:adjustRightInd w:val="0"/>
        <w:spacing w:after="240"/>
        <w:jc w:val="both"/>
        <w:rPr>
          <w:rFonts w:cs="Times"/>
        </w:rPr>
      </w:pPr>
      <w:r w:rsidRPr="00B57875">
        <w:rPr>
          <w:rFonts w:cs="Times"/>
        </w:rPr>
        <w:t>MODALITA’ E TERMINI DI CONSEGNA DEL MATERIALE</w:t>
      </w:r>
    </w:p>
    <w:p w14:paraId="4EDFFD6F" w14:textId="1CDEDD93" w:rsidR="000C7D4D" w:rsidRPr="00B57875" w:rsidRDefault="00BC2950" w:rsidP="00BC2950">
      <w:pPr>
        <w:widowControl w:val="0"/>
        <w:autoSpaceDE w:val="0"/>
        <w:autoSpaceDN w:val="0"/>
        <w:adjustRightInd w:val="0"/>
        <w:spacing w:after="240"/>
        <w:jc w:val="both"/>
        <w:rPr>
          <w:rFonts w:cs="Bookman Old Style"/>
        </w:rPr>
      </w:pPr>
      <w:r w:rsidRPr="00B57875">
        <w:rPr>
          <w:rFonts w:cs="Bookman Old Style"/>
        </w:rPr>
        <w:t>La consegna delle opere, unitamente alla scheda d’iscrizione</w:t>
      </w:r>
      <w:r w:rsidR="00635F38" w:rsidRPr="00B57875">
        <w:rPr>
          <w:rFonts w:cs="Bookman Old Style"/>
        </w:rPr>
        <w:t xml:space="preserve"> e alla cedola di abbonamento a </w:t>
      </w:r>
      <w:proofErr w:type="spellStart"/>
      <w:r w:rsidR="00635F38" w:rsidRPr="00B57875">
        <w:rPr>
          <w:rFonts w:cs="Bookman Old Style"/>
          <w:i/>
        </w:rPr>
        <w:t>Teens</w:t>
      </w:r>
      <w:proofErr w:type="spellEnd"/>
      <w:r w:rsidRPr="00B57875">
        <w:rPr>
          <w:rFonts w:cs="Bookman Old Style"/>
        </w:rPr>
        <w:t xml:space="preserve"> potrà avvenire online attraverso wetransfer.com- all’indirizzo di posta elettronica: </w:t>
      </w:r>
      <w:hyperlink r:id="rId7" w:history="1">
        <w:r w:rsidR="00451BE3" w:rsidRPr="00B57875">
          <w:rPr>
            <w:rStyle w:val="Collegamentoipertestuale"/>
            <w:rFonts w:cs="Bookman Old Style"/>
          </w:rPr>
          <w:t>teens@cittanuova.it</w:t>
        </w:r>
      </w:hyperlink>
      <w:r w:rsidR="000C7D4D" w:rsidRPr="00B57875">
        <w:rPr>
          <w:rFonts w:cs="Bookman Old Style"/>
        </w:rPr>
        <w:t xml:space="preserve"> entro e non oltre il 31 </w:t>
      </w:r>
      <w:r w:rsidR="00260008">
        <w:rPr>
          <w:rFonts w:cs="Bookman Old Style"/>
        </w:rPr>
        <w:t>maggio</w:t>
      </w:r>
      <w:r w:rsidR="000C7D4D" w:rsidRPr="00B57875">
        <w:rPr>
          <w:rFonts w:cs="Bookman Old Style"/>
        </w:rPr>
        <w:t xml:space="preserve"> 2017.</w:t>
      </w:r>
    </w:p>
    <w:p w14:paraId="020A69F6" w14:textId="77777777" w:rsidR="000C7D4D" w:rsidRPr="00B57875" w:rsidRDefault="000C7D4D" w:rsidP="00BC2950">
      <w:pPr>
        <w:widowControl w:val="0"/>
        <w:autoSpaceDE w:val="0"/>
        <w:autoSpaceDN w:val="0"/>
        <w:adjustRightInd w:val="0"/>
        <w:spacing w:after="240"/>
        <w:jc w:val="both"/>
        <w:rPr>
          <w:rFonts w:cs="Bookman Old Style"/>
        </w:rPr>
      </w:pPr>
    </w:p>
    <w:p w14:paraId="047A44ED" w14:textId="77777777" w:rsidR="00BC2950" w:rsidRPr="00B57875" w:rsidRDefault="00BC2950" w:rsidP="00BC2950">
      <w:pPr>
        <w:widowControl w:val="0"/>
        <w:autoSpaceDE w:val="0"/>
        <w:autoSpaceDN w:val="0"/>
        <w:adjustRightInd w:val="0"/>
        <w:spacing w:after="240"/>
        <w:jc w:val="both"/>
        <w:rPr>
          <w:rFonts w:cs="Times"/>
        </w:rPr>
      </w:pPr>
      <w:r w:rsidRPr="00B57875">
        <w:rPr>
          <w:rFonts w:cs="Times"/>
        </w:rPr>
        <w:t>PREMI</w:t>
      </w:r>
    </w:p>
    <w:p w14:paraId="61B2DE62" w14:textId="57463905" w:rsidR="00BC2950" w:rsidRPr="00B57875" w:rsidRDefault="0012745D" w:rsidP="00BC2950">
      <w:pPr>
        <w:widowControl w:val="0"/>
        <w:autoSpaceDE w:val="0"/>
        <w:autoSpaceDN w:val="0"/>
        <w:adjustRightInd w:val="0"/>
        <w:spacing w:after="240"/>
        <w:jc w:val="both"/>
        <w:rPr>
          <w:rFonts w:cs="Times"/>
        </w:rPr>
      </w:pPr>
      <w:r w:rsidRPr="00B57875">
        <w:rPr>
          <w:rFonts w:cs="Bookman Old Style"/>
        </w:rPr>
        <w:t xml:space="preserve">I contributi saranno classificati secondo tre categorie: fotogiornalismo, </w:t>
      </w:r>
      <w:proofErr w:type="spellStart"/>
      <w:r w:rsidRPr="00B57875">
        <w:rPr>
          <w:rFonts w:cs="Bookman Old Style"/>
        </w:rPr>
        <w:t>videogiornalismo</w:t>
      </w:r>
      <w:proofErr w:type="spellEnd"/>
      <w:r w:rsidRPr="00B57875">
        <w:rPr>
          <w:rFonts w:cs="Bookman Old Style"/>
        </w:rPr>
        <w:t>, articoli.</w:t>
      </w:r>
      <w:r w:rsidR="00BC2950" w:rsidRPr="00B57875">
        <w:rPr>
          <w:rFonts w:cs="Bookman Old Style"/>
        </w:rPr>
        <w:t xml:space="preserve"> </w:t>
      </w:r>
      <w:r w:rsidRPr="00B57875">
        <w:rPr>
          <w:rFonts w:cs="Bookman Old Style"/>
        </w:rPr>
        <w:t>Le classi vincitrici avranno</w:t>
      </w:r>
      <w:r w:rsidR="001F1B10" w:rsidRPr="00B57875">
        <w:rPr>
          <w:rFonts w:cs="Bookman Old Style"/>
        </w:rPr>
        <w:t xml:space="preserve"> in esclusiva un seminario di giornalismo tenuto da giornalisti professionisti nella sede romana del Gruppo Editoriale Città Nuova</w:t>
      </w:r>
      <w:r w:rsidR="00451BE3" w:rsidRPr="00B57875">
        <w:rPr>
          <w:rFonts w:cs="Bookman Old Style"/>
        </w:rPr>
        <w:t>. Sarà rilasciato</w:t>
      </w:r>
      <w:r w:rsidR="001F1B10" w:rsidRPr="00B57875">
        <w:rPr>
          <w:rFonts w:cs="Bookman Old Style"/>
        </w:rPr>
        <w:t xml:space="preserve"> inoltre</w:t>
      </w:r>
      <w:r w:rsidRPr="00B57875">
        <w:rPr>
          <w:rFonts w:cs="Bookman Old Style"/>
        </w:rPr>
        <w:t xml:space="preserve"> un attestato di riconoscimento personalizzato con i nomi degli autori e l’invito alla premiazione ufficiale che si terrà </w:t>
      </w:r>
      <w:r w:rsidR="00451BE3" w:rsidRPr="00B57875">
        <w:rPr>
          <w:rFonts w:cs="Bookman Old Style"/>
        </w:rPr>
        <w:t xml:space="preserve">nel mese di </w:t>
      </w:r>
      <w:r w:rsidR="00260008">
        <w:rPr>
          <w:rFonts w:cs="Bookman Old Style"/>
        </w:rPr>
        <w:t>settembre</w:t>
      </w:r>
      <w:bookmarkStart w:id="0" w:name="_GoBack"/>
      <w:bookmarkEnd w:id="0"/>
      <w:r w:rsidRPr="00B57875">
        <w:rPr>
          <w:rFonts w:cs="Bookman Old Style"/>
        </w:rPr>
        <w:t xml:space="preserve"> 2017</w:t>
      </w:r>
      <w:r w:rsidR="00451BE3" w:rsidRPr="00B57875">
        <w:rPr>
          <w:rFonts w:cs="Bookman Old Style"/>
        </w:rPr>
        <w:t>. S</w:t>
      </w:r>
      <w:r w:rsidRPr="00B57875">
        <w:rPr>
          <w:rFonts w:cs="Bookman Old Style"/>
        </w:rPr>
        <w:t>ono inoltre previsti buoni acquisto per i libri e le riviste del Gruppo Editoriale Città Nuova.</w:t>
      </w:r>
      <w:r w:rsidR="00BC2950" w:rsidRPr="00B57875">
        <w:rPr>
          <w:rFonts w:cs="Bookman Old Style"/>
        </w:rPr>
        <w:t xml:space="preserve"> </w:t>
      </w:r>
    </w:p>
    <w:p w14:paraId="747F3D88" w14:textId="77777777" w:rsidR="00BC2950" w:rsidRPr="00B57875" w:rsidRDefault="00BC2950" w:rsidP="00BC2950">
      <w:pPr>
        <w:widowControl w:val="0"/>
        <w:autoSpaceDE w:val="0"/>
        <w:autoSpaceDN w:val="0"/>
        <w:adjustRightInd w:val="0"/>
        <w:spacing w:after="240"/>
        <w:jc w:val="both"/>
        <w:rPr>
          <w:rFonts w:cs="Times"/>
        </w:rPr>
      </w:pPr>
      <w:r w:rsidRPr="00B57875">
        <w:rPr>
          <w:rFonts w:cs="Times"/>
        </w:rPr>
        <w:t>GIURIA</w:t>
      </w:r>
    </w:p>
    <w:p w14:paraId="506889C9" w14:textId="77777777" w:rsidR="00BC2950" w:rsidRPr="00B57875" w:rsidRDefault="00BC2950" w:rsidP="00BC2950">
      <w:pPr>
        <w:widowControl w:val="0"/>
        <w:autoSpaceDE w:val="0"/>
        <w:autoSpaceDN w:val="0"/>
        <w:adjustRightInd w:val="0"/>
        <w:spacing w:after="240"/>
        <w:jc w:val="both"/>
        <w:rPr>
          <w:rFonts w:cs="Times"/>
        </w:rPr>
      </w:pPr>
      <w:r w:rsidRPr="00B57875">
        <w:rPr>
          <w:rFonts w:cs="Bookman Old Style"/>
        </w:rPr>
        <w:t>La giuria composta da professionisti del settore esprimerà un giudizio insindacabile.</w:t>
      </w:r>
    </w:p>
    <w:p w14:paraId="557AB5C4" w14:textId="77777777" w:rsidR="00BC2950" w:rsidRPr="00B57875" w:rsidRDefault="00BC2950" w:rsidP="00BC2950">
      <w:pPr>
        <w:widowControl w:val="0"/>
        <w:autoSpaceDE w:val="0"/>
        <w:autoSpaceDN w:val="0"/>
        <w:adjustRightInd w:val="0"/>
        <w:spacing w:after="240"/>
        <w:jc w:val="both"/>
        <w:rPr>
          <w:rFonts w:cs="Times"/>
        </w:rPr>
      </w:pPr>
      <w:r w:rsidRPr="00B57875">
        <w:rPr>
          <w:rFonts w:cs="Times"/>
        </w:rPr>
        <w:t>PRIVACY, RESPONSABILITA’ DELL’AUTORE E FACOLTA’ DI ESCLUSIONE</w:t>
      </w:r>
    </w:p>
    <w:p w14:paraId="5F9C008F" w14:textId="2C1C2967" w:rsidR="00BC2950" w:rsidRPr="00B57875" w:rsidRDefault="00BC2950" w:rsidP="00BC2950">
      <w:pPr>
        <w:widowControl w:val="0"/>
        <w:autoSpaceDE w:val="0"/>
        <w:autoSpaceDN w:val="0"/>
        <w:adjustRightInd w:val="0"/>
        <w:spacing w:after="240"/>
        <w:jc w:val="both"/>
        <w:rPr>
          <w:rFonts w:cs="Times"/>
        </w:rPr>
      </w:pPr>
      <w:r w:rsidRPr="00B57875">
        <w:rPr>
          <w:rFonts w:cs="Bookman Old Style"/>
        </w:rPr>
        <w:t xml:space="preserve">Ogni </w:t>
      </w:r>
      <w:r w:rsidR="000C7D4D" w:rsidRPr="00B57875">
        <w:rPr>
          <w:rFonts w:cs="Bookman Old Style"/>
        </w:rPr>
        <w:t xml:space="preserve">classe </w:t>
      </w:r>
      <w:r w:rsidRPr="00B57875">
        <w:rPr>
          <w:rFonts w:cs="Bookman Old Style"/>
        </w:rPr>
        <w:t>partecipante</w:t>
      </w:r>
      <w:r w:rsidR="000C7D4D" w:rsidRPr="00B57875">
        <w:rPr>
          <w:rFonts w:cs="Bookman Old Style"/>
        </w:rPr>
        <w:t xml:space="preserve"> tramite il docente coordinatore</w:t>
      </w:r>
      <w:r w:rsidRPr="00B57875">
        <w:rPr>
          <w:rFonts w:cs="Bookman Old Style"/>
        </w:rPr>
        <w:t xml:space="preserve"> è responsabile del materiale presentato al concorso. Pertanto si impegna ad escludere ogni responsabilità degli organizzatori del suddetto nei confronti di terzi, anche nei confronti di eventuali soggetti raffigurati nelle fotografie.</w:t>
      </w:r>
    </w:p>
    <w:p w14:paraId="7ECE5E6A" w14:textId="77777777" w:rsidR="00BC2950" w:rsidRPr="00B57875" w:rsidRDefault="00BC2950" w:rsidP="00BC2950">
      <w:pPr>
        <w:widowControl w:val="0"/>
        <w:autoSpaceDE w:val="0"/>
        <w:autoSpaceDN w:val="0"/>
        <w:adjustRightInd w:val="0"/>
        <w:spacing w:after="240"/>
        <w:jc w:val="both"/>
        <w:rPr>
          <w:rFonts w:cs="Times"/>
        </w:rPr>
      </w:pPr>
      <w:r w:rsidRPr="00B57875">
        <w:rPr>
          <w:rFonts w:cs="Bookman Old Style"/>
        </w:rPr>
        <w:t>Il concorrente dovrà informare gli eventuali interessati (persone ritratte) nei casi e nei modi previsti dal D. Lg. 30 giugno 2003 n. 196, nonché procurarsi il consenso alla diffusione degli stessi. In nessun caso le immagini inviate potranno contenere dati qualificabili come sensibili.</w:t>
      </w:r>
    </w:p>
    <w:p w14:paraId="4E08FAFF" w14:textId="5342F061" w:rsidR="00BC2950" w:rsidRPr="00B57875" w:rsidRDefault="00BC2950" w:rsidP="00BC2950">
      <w:pPr>
        <w:widowControl w:val="0"/>
        <w:autoSpaceDE w:val="0"/>
        <w:autoSpaceDN w:val="0"/>
        <w:adjustRightInd w:val="0"/>
        <w:spacing w:after="240"/>
        <w:jc w:val="both"/>
        <w:rPr>
          <w:rFonts w:cs="Times"/>
        </w:rPr>
      </w:pPr>
      <w:r w:rsidRPr="00B57875">
        <w:rPr>
          <w:rFonts w:cs="Bookman Old Style"/>
        </w:rPr>
        <w:t xml:space="preserve">Ogni </w:t>
      </w:r>
      <w:r w:rsidR="000C7D4D" w:rsidRPr="00B57875">
        <w:rPr>
          <w:rFonts w:cs="Bookman Old Style"/>
        </w:rPr>
        <w:t xml:space="preserve">classe </w:t>
      </w:r>
      <w:r w:rsidRPr="00B57875">
        <w:rPr>
          <w:rFonts w:cs="Bookman Old Style"/>
        </w:rPr>
        <w:t>partecipante</w:t>
      </w:r>
      <w:r w:rsidR="00867951" w:rsidRPr="00B57875">
        <w:rPr>
          <w:rFonts w:cs="Bookman Old Style"/>
        </w:rPr>
        <w:t xml:space="preserve"> tramite il docente coordinatore</w:t>
      </w:r>
      <w:r w:rsidRPr="00B57875">
        <w:rPr>
          <w:rFonts w:cs="Bookman Old Style"/>
        </w:rPr>
        <w:t xml:space="preserve"> </w:t>
      </w:r>
      <w:r w:rsidR="000C7D4D" w:rsidRPr="00B57875">
        <w:rPr>
          <w:rFonts w:cs="Bookman Old Style"/>
        </w:rPr>
        <w:t>dichiara inoltre di: essere unica autrice</w:t>
      </w:r>
      <w:r w:rsidRPr="00B57875">
        <w:rPr>
          <w:rFonts w:cs="Bookman Old Style"/>
        </w:rPr>
        <w:t xml:space="preserve"> </w:t>
      </w:r>
      <w:r w:rsidR="000C7D4D" w:rsidRPr="00B57875">
        <w:rPr>
          <w:rFonts w:cs="Bookman Old Style"/>
        </w:rPr>
        <w:t>dei contributi inviati;</w:t>
      </w:r>
      <w:r w:rsidRPr="00B57875">
        <w:rPr>
          <w:rFonts w:cs="Bookman Old Style"/>
        </w:rPr>
        <w:t xml:space="preserve"> </w:t>
      </w:r>
      <w:r w:rsidR="000C7D4D" w:rsidRPr="00B57875">
        <w:rPr>
          <w:rFonts w:cs="Bookman Old Style"/>
        </w:rPr>
        <w:t>i</w:t>
      </w:r>
      <w:r w:rsidR="00451BE3" w:rsidRPr="00B57875">
        <w:rPr>
          <w:rFonts w:cs="Bookman Old Style"/>
        </w:rPr>
        <w:t>nviare</w:t>
      </w:r>
      <w:r w:rsidR="000C7D4D" w:rsidRPr="00B57875">
        <w:rPr>
          <w:rFonts w:cs="Bookman Old Style"/>
        </w:rPr>
        <w:t xml:space="preserve"> contributi originali, inediti</w:t>
      </w:r>
      <w:r w:rsidRPr="00B57875">
        <w:rPr>
          <w:rFonts w:cs="Bookman Old Style"/>
        </w:rPr>
        <w:t xml:space="preserve"> e no</w:t>
      </w:r>
      <w:r w:rsidR="000C7D4D" w:rsidRPr="00B57875">
        <w:rPr>
          <w:rFonts w:cs="Bookman Old Style"/>
        </w:rPr>
        <w:t xml:space="preserve">n in corso di pubblicazione; </w:t>
      </w:r>
      <w:r w:rsidRPr="00B57875">
        <w:rPr>
          <w:rFonts w:cs="Bookman Old Style"/>
        </w:rPr>
        <w:t>non led</w:t>
      </w:r>
      <w:r w:rsidR="00451BE3" w:rsidRPr="00B57875">
        <w:rPr>
          <w:rFonts w:cs="Bookman Old Style"/>
        </w:rPr>
        <w:t>ere</w:t>
      </w:r>
      <w:r w:rsidRPr="00B57875">
        <w:rPr>
          <w:rFonts w:cs="Bookman Old Style"/>
        </w:rPr>
        <w:t xml:space="preserve"> diritti di terzi </w:t>
      </w:r>
      <w:r w:rsidR="000C7D4D" w:rsidRPr="00B57875">
        <w:rPr>
          <w:rFonts w:cs="Bookman Old Style"/>
        </w:rPr>
        <w:t>qualora si</w:t>
      </w:r>
      <w:r w:rsidRPr="00B57875">
        <w:rPr>
          <w:rFonts w:cs="Bookman Old Style"/>
        </w:rPr>
        <w:t xml:space="preserve"> ritraggano soggetti per i quali è necessario</w:t>
      </w:r>
      <w:r w:rsidR="000C7D4D" w:rsidRPr="00B57875">
        <w:rPr>
          <w:rFonts w:cs="Bookman Old Style"/>
        </w:rPr>
        <w:t xml:space="preserve"> il consenso o l’autorizzazione,</w:t>
      </w:r>
      <w:r w:rsidR="00451BE3" w:rsidRPr="00B57875">
        <w:rPr>
          <w:rFonts w:cs="Bookman Old Style"/>
        </w:rPr>
        <w:t xml:space="preserve"> </w:t>
      </w:r>
      <w:r w:rsidR="001376A7" w:rsidRPr="00B57875">
        <w:rPr>
          <w:rFonts w:cs="Bookman Old Style"/>
        </w:rPr>
        <w:lastRenderedPageBreak/>
        <w:t>e dimostrare</w:t>
      </w:r>
      <w:r w:rsidR="00451BE3" w:rsidRPr="00B57875">
        <w:rPr>
          <w:rFonts w:cs="Bookman Old Style"/>
        </w:rPr>
        <w:t xml:space="preserve"> che questa</w:t>
      </w:r>
      <w:r w:rsidR="000C7D4D" w:rsidRPr="00B57875">
        <w:rPr>
          <w:rFonts w:cs="Bookman Old Style"/>
        </w:rPr>
        <w:t xml:space="preserve"> sia stata ottenuta</w:t>
      </w:r>
      <w:r w:rsidRPr="00B57875">
        <w:rPr>
          <w:rFonts w:cs="Bookman Old Style"/>
        </w:rPr>
        <w:t>.</w:t>
      </w:r>
    </w:p>
    <w:p w14:paraId="4991F775" w14:textId="75657A58" w:rsidR="00BC2950" w:rsidRPr="00B57875" w:rsidRDefault="00BC2950" w:rsidP="00BC2950">
      <w:pPr>
        <w:widowControl w:val="0"/>
        <w:autoSpaceDE w:val="0"/>
        <w:autoSpaceDN w:val="0"/>
        <w:adjustRightInd w:val="0"/>
        <w:spacing w:after="240"/>
        <w:jc w:val="both"/>
        <w:rPr>
          <w:rFonts w:cs="Times"/>
        </w:rPr>
      </w:pPr>
      <w:r w:rsidRPr="00B57875">
        <w:rPr>
          <w:rFonts w:cs="Bookman Old Style"/>
        </w:rPr>
        <w:t>Gli organizzatori si riservano, inoltre, di escludere dal concorso e</w:t>
      </w:r>
      <w:r w:rsidR="00867951" w:rsidRPr="00B57875">
        <w:rPr>
          <w:rFonts w:cs="Bookman Old Style"/>
        </w:rPr>
        <w:t xml:space="preserve"> di</w:t>
      </w:r>
      <w:r w:rsidRPr="00B57875">
        <w:rPr>
          <w:rFonts w:cs="Bookman Old Style"/>
        </w:rPr>
        <w:t xml:space="preserve"> non pubblicare </w:t>
      </w:r>
      <w:r w:rsidR="000C7D4D" w:rsidRPr="00B57875">
        <w:rPr>
          <w:rFonts w:cs="Bookman Old Style"/>
        </w:rPr>
        <w:t>i contributi</w:t>
      </w:r>
      <w:r w:rsidRPr="00B57875">
        <w:rPr>
          <w:rFonts w:cs="Bookman Old Style"/>
        </w:rPr>
        <w:t xml:space="preserve"> non conformi </w:t>
      </w:r>
      <w:r w:rsidR="000C7D4D" w:rsidRPr="00B57875">
        <w:rPr>
          <w:rFonts w:cs="Bookman Old Style"/>
        </w:rPr>
        <w:t xml:space="preserve">- </w:t>
      </w:r>
      <w:r w:rsidRPr="00B57875">
        <w:rPr>
          <w:rFonts w:cs="Bookman Old Style"/>
        </w:rPr>
        <w:t>nella forma e nel soggetto</w:t>
      </w:r>
      <w:r w:rsidR="000C7D4D" w:rsidRPr="00B57875">
        <w:rPr>
          <w:rFonts w:cs="Bookman Old Style"/>
        </w:rPr>
        <w:t xml:space="preserve"> -</w:t>
      </w:r>
      <w:r w:rsidRPr="00B57875">
        <w:rPr>
          <w:rFonts w:cs="Bookman Old Style"/>
        </w:rPr>
        <w:t xml:space="preserve"> a quanto indicato nel </w:t>
      </w:r>
      <w:r w:rsidR="000C7D4D" w:rsidRPr="00B57875">
        <w:rPr>
          <w:rFonts w:cs="Bookman Old Style"/>
        </w:rPr>
        <w:t>regolamento</w:t>
      </w:r>
      <w:r w:rsidRPr="00B57875">
        <w:rPr>
          <w:rFonts w:cs="Bookman Old Style"/>
        </w:rPr>
        <w:t xml:space="preserve"> </w:t>
      </w:r>
      <w:r w:rsidR="000C7D4D" w:rsidRPr="00B57875">
        <w:rPr>
          <w:rFonts w:cs="Bookman Old Style"/>
        </w:rPr>
        <w:t xml:space="preserve">o non conformi </w:t>
      </w:r>
      <w:r w:rsidRPr="00B57875">
        <w:rPr>
          <w:rFonts w:cs="Bookman Old Style"/>
        </w:rPr>
        <w:t>alle regole comunemente riconosciute in materia di pubblica moralità, etica e decenza</w:t>
      </w:r>
      <w:r w:rsidR="000C7D4D" w:rsidRPr="00B57875">
        <w:rPr>
          <w:rFonts w:cs="Bookman Old Style"/>
        </w:rPr>
        <w:t>.</w:t>
      </w:r>
    </w:p>
    <w:p w14:paraId="7FCF0FC7" w14:textId="77777777" w:rsidR="00BC2950" w:rsidRPr="00B57875" w:rsidRDefault="00BC2950" w:rsidP="00BC2950">
      <w:pPr>
        <w:widowControl w:val="0"/>
        <w:autoSpaceDE w:val="0"/>
        <w:autoSpaceDN w:val="0"/>
        <w:adjustRightInd w:val="0"/>
        <w:spacing w:after="240"/>
        <w:jc w:val="both"/>
        <w:rPr>
          <w:rFonts w:cs="Times"/>
        </w:rPr>
      </w:pPr>
      <w:r w:rsidRPr="00B57875">
        <w:rPr>
          <w:rFonts w:cs="Bookman Old Style"/>
        </w:rPr>
        <w:t>Non saranno perciò ammesse le immagini ritenute offensive, improprie e lesive dei diritti umani e sociali</w:t>
      </w:r>
      <w:r w:rsidRPr="00B57875">
        <w:rPr>
          <w:rFonts w:cs="Times"/>
        </w:rPr>
        <w:t>.</w:t>
      </w:r>
    </w:p>
    <w:p w14:paraId="459D420C" w14:textId="77777777" w:rsidR="00BC2950" w:rsidRPr="00B57875" w:rsidRDefault="00BC2950" w:rsidP="00BC2950">
      <w:pPr>
        <w:widowControl w:val="0"/>
        <w:autoSpaceDE w:val="0"/>
        <w:autoSpaceDN w:val="0"/>
        <w:adjustRightInd w:val="0"/>
        <w:spacing w:after="240"/>
        <w:jc w:val="both"/>
        <w:rPr>
          <w:rFonts w:cs="Times"/>
        </w:rPr>
      </w:pPr>
      <w:r w:rsidRPr="00B57875">
        <w:rPr>
          <w:rFonts w:cs="Times"/>
        </w:rPr>
        <w:t>DIRITTI D’AUTORE E UTILIZZO DEL MATERIALE IN CONCORSO</w:t>
      </w:r>
    </w:p>
    <w:p w14:paraId="3CFBB0D5" w14:textId="1770BAF4" w:rsidR="00BC2950" w:rsidRPr="00B57875" w:rsidRDefault="00BC2950" w:rsidP="00BC2950">
      <w:pPr>
        <w:widowControl w:val="0"/>
        <w:autoSpaceDE w:val="0"/>
        <w:autoSpaceDN w:val="0"/>
        <w:adjustRightInd w:val="0"/>
        <w:spacing w:after="240"/>
        <w:jc w:val="both"/>
        <w:rPr>
          <w:rFonts w:cs="Times"/>
        </w:rPr>
      </w:pPr>
      <w:r w:rsidRPr="00B57875">
        <w:rPr>
          <w:rFonts w:cs="Bookman Old Style"/>
        </w:rPr>
        <w:t xml:space="preserve">I diritti </w:t>
      </w:r>
      <w:r w:rsidR="0012745D" w:rsidRPr="00B57875">
        <w:rPr>
          <w:rFonts w:cs="Bookman Old Style"/>
        </w:rPr>
        <w:t>sui contributi</w:t>
      </w:r>
      <w:r w:rsidRPr="00B57875">
        <w:rPr>
          <w:rFonts w:cs="Bookman Old Style"/>
        </w:rPr>
        <w:t xml:space="preserve"> rimangono di proprietà esclusiva </w:t>
      </w:r>
      <w:r w:rsidR="0012745D" w:rsidRPr="00B57875">
        <w:rPr>
          <w:rFonts w:cs="Bookman Old Style"/>
        </w:rPr>
        <w:t xml:space="preserve">della classe che li ha prodotti che tramite il docente coordinatore </w:t>
      </w:r>
      <w:r w:rsidRPr="00B57875">
        <w:rPr>
          <w:rFonts w:cs="Bookman Old Style"/>
        </w:rPr>
        <w:t>ne autorizza l’utilizzo per eventi o pubblicazioni connesse al concorso stesso</w:t>
      </w:r>
      <w:r w:rsidR="00635F38" w:rsidRPr="00B57875">
        <w:rPr>
          <w:rFonts w:cs="Bookman Old Style"/>
        </w:rPr>
        <w:t xml:space="preserve">. </w:t>
      </w:r>
      <w:r w:rsidRPr="00B57875">
        <w:rPr>
          <w:rFonts w:cs="Bookman Old Style"/>
        </w:rPr>
        <w:t xml:space="preserve">Ogni </w:t>
      </w:r>
      <w:r w:rsidR="0012745D" w:rsidRPr="00B57875">
        <w:rPr>
          <w:rFonts w:cs="Bookman Old Style"/>
        </w:rPr>
        <w:t>classe autrice tramite il docente coordinatore</w:t>
      </w:r>
      <w:r w:rsidRPr="00B57875">
        <w:rPr>
          <w:rFonts w:cs="Bookman Old Style"/>
        </w:rPr>
        <w:t xml:space="preserve"> è personalmente responsabile delle opere presentate</w:t>
      </w:r>
      <w:r w:rsidR="006E367E" w:rsidRPr="00B57875">
        <w:rPr>
          <w:rFonts w:cs="Bookman Old Style"/>
        </w:rPr>
        <w:t>;</w:t>
      </w:r>
      <w:r w:rsidRPr="00B57875">
        <w:rPr>
          <w:rFonts w:cs="Bookman Old Style"/>
        </w:rPr>
        <w:t xml:space="preserve"> salvo espresso divieto scritto si autorizza l'organizzazione alla riproduzione su catalogo, pubblicazioni, cd e su internet senza finalità di lucro e con</w:t>
      </w:r>
      <w:r w:rsidR="0012745D" w:rsidRPr="00B57875">
        <w:rPr>
          <w:rFonts w:cs="Bookman Old Style"/>
        </w:rPr>
        <w:t xml:space="preserve"> espressa</w:t>
      </w:r>
      <w:r w:rsidRPr="00B57875">
        <w:rPr>
          <w:rFonts w:cs="Bookman Old Style"/>
        </w:rPr>
        <w:t xml:space="preserve"> citazione del nome </w:t>
      </w:r>
      <w:r w:rsidR="0012745D" w:rsidRPr="00B57875">
        <w:rPr>
          <w:rFonts w:cs="Bookman Old Style"/>
        </w:rPr>
        <w:t>degli autori</w:t>
      </w:r>
      <w:r w:rsidRPr="00B57875">
        <w:rPr>
          <w:rFonts w:cs="Bookman Old Style"/>
        </w:rPr>
        <w:t>.</w:t>
      </w:r>
    </w:p>
    <w:p w14:paraId="1EBBB97E" w14:textId="2DD6CABD" w:rsidR="00BC2950" w:rsidRPr="00B57875" w:rsidRDefault="00BC2950" w:rsidP="00BC2950">
      <w:pPr>
        <w:widowControl w:val="0"/>
        <w:autoSpaceDE w:val="0"/>
        <w:autoSpaceDN w:val="0"/>
        <w:adjustRightInd w:val="0"/>
        <w:spacing w:after="240"/>
        <w:jc w:val="both"/>
        <w:rPr>
          <w:rFonts w:cs="Times"/>
        </w:rPr>
      </w:pPr>
      <w:r w:rsidRPr="00B57875">
        <w:rPr>
          <w:rFonts w:cs="Bookman Old Style"/>
        </w:rPr>
        <w:t xml:space="preserve">Ad ogni loro utilizzo le foto saranno accompagnate dal nome </w:t>
      </w:r>
      <w:r w:rsidR="0012745D" w:rsidRPr="00B57875">
        <w:rPr>
          <w:rFonts w:cs="Bookman Old Style"/>
        </w:rPr>
        <w:t>degli autori</w:t>
      </w:r>
      <w:r w:rsidRPr="00B57875">
        <w:rPr>
          <w:rFonts w:cs="Bookman Old Style"/>
        </w:rPr>
        <w:t xml:space="preserve"> e, ove possibile, da eventuali note esplicative indicate dallo stesso.</w:t>
      </w:r>
      <w:r w:rsidR="00B57875">
        <w:rPr>
          <w:rFonts w:cs="Bookman Old Style"/>
        </w:rPr>
        <w:t xml:space="preserve"> </w:t>
      </w:r>
      <w:r w:rsidRPr="00B57875">
        <w:rPr>
          <w:rFonts w:cs="Bookman Old Style"/>
        </w:rPr>
        <w:t>Si informa che i dati personali forniti dai concorrenti saranno utilizzati per le attività relative alle finalità istituzionali o promozionali della secondo quanto previsto dal D.Lg. 30 giugno 2003 n. 196.</w:t>
      </w:r>
    </w:p>
    <w:p w14:paraId="6675C19C" w14:textId="43EFE851" w:rsidR="00736C46" w:rsidRPr="0012745D" w:rsidRDefault="00BC2950" w:rsidP="0012745D">
      <w:pPr>
        <w:widowControl w:val="0"/>
        <w:autoSpaceDE w:val="0"/>
        <w:autoSpaceDN w:val="0"/>
        <w:adjustRightInd w:val="0"/>
        <w:spacing w:after="240"/>
        <w:jc w:val="both"/>
        <w:rPr>
          <w:rFonts w:cs="Times"/>
        </w:rPr>
      </w:pPr>
      <w:r w:rsidRPr="00B57875">
        <w:rPr>
          <w:rFonts w:cs="Bookman Old Style"/>
        </w:rPr>
        <w:t>Il materiale inviato non sarà restituito.</w:t>
      </w:r>
    </w:p>
    <w:sectPr w:rsidR="00736C46" w:rsidRPr="0012745D" w:rsidSect="00DF024A">
      <w:pgSz w:w="12240" w:h="15840"/>
      <w:pgMar w:top="1417"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Times">
    <w:panose1 w:val="0202060306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283"/>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950"/>
    <w:rsid w:val="000002C1"/>
    <w:rsid w:val="000C7D4D"/>
    <w:rsid w:val="000E1497"/>
    <w:rsid w:val="00120B4E"/>
    <w:rsid w:val="0012745D"/>
    <w:rsid w:val="001376A7"/>
    <w:rsid w:val="001D3313"/>
    <w:rsid w:val="001F09E6"/>
    <w:rsid w:val="001F1B10"/>
    <w:rsid w:val="00260008"/>
    <w:rsid w:val="002A4A96"/>
    <w:rsid w:val="002D5D12"/>
    <w:rsid w:val="00451BE3"/>
    <w:rsid w:val="0046712B"/>
    <w:rsid w:val="004B4DB3"/>
    <w:rsid w:val="005D0F5E"/>
    <w:rsid w:val="0062666A"/>
    <w:rsid w:val="00635F38"/>
    <w:rsid w:val="006E367E"/>
    <w:rsid w:val="00736C46"/>
    <w:rsid w:val="007411FD"/>
    <w:rsid w:val="007537A6"/>
    <w:rsid w:val="00761E94"/>
    <w:rsid w:val="00867951"/>
    <w:rsid w:val="00AF4646"/>
    <w:rsid w:val="00B51CAE"/>
    <w:rsid w:val="00B57875"/>
    <w:rsid w:val="00BC2950"/>
    <w:rsid w:val="00BF5825"/>
    <w:rsid w:val="00C66997"/>
    <w:rsid w:val="00CE2E4A"/>
    <w:rsid w:val="00D106EE"/>
    <w:rsid w:val="00DF024A"/>
    <w:rsid w:val="00E7194F"/>
    <w:rsid w:val="00F27987"/>
    <w:rsid w:val="00F6277F"/>
  </w:rsids>
  <m:mathPr>
    <m:mathFont m:val="Cambria Math"/>
    <m:brkBin m:val="before"/>
    <m:brkBinSub m:val="--"/>
    <m:smallFrac/>
    <m:dispDef/>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A4CBD73"/>
  <w15:docId w15:val="{50515F8B-A372-4F11-A578-C73444B92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it-IT"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0C7D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4787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eens@cittanuova.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951</Words>
  <Characters>5427</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Simonetta</dc:creator>
  <cp:keywords/>
  <dc:description/>
  <cp:lastModifiedBy>Aurora Nicosia</cp:lastModifiedBy>
  <cp:revision>4</cp:revision>
  <dcterms:created xsi:type="dcterms:W3CDTF">2016-11-16T13:26:00Z</dcterms:created>
  <dcterms:modified xsi:type="dcterms:W3CDTF">2017-03-20T09:17:00Z</dcterms:modified>
</cp:coreProperties>
</file>